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4508" w:rsidRPr="00374508" w:rsidRDefault="00727156" w:rsidP="00374508">
      <w:pPr>
        <w:shd w:val="clear" w:color="auto" w:fill="FFFFFF"/>
        <w:spacing w:after="150" w:line="240" w:lineRule="auto"/>
        <w:ind w:firstLine="300"/>
        <w:jc w:val="both"/>
        <w:rPr>
          <w:rFonts w:ascii="Times New Roman" w:eastAsia="Times New Roman" w:hAnsi="Times New Roman" w:cs="Times New Roman"/>
          <w:b/>
          <w:color w:val="333333"/>
          <w:szCs w:val="27"/>
          <w:lang w:eastAsia="ru-RU"/>
        </w:rPr>
      </w:pPr>
      <w:r w:rsidRPr="00374508">
        <w:rPr>
          <w:rFonts w:ascii="Times New Roman" w:eastAsia="Times New Roman" w:hAnsi="Times New Roman" w:cs="Times New Roman"/>
          <w:b/>
          <w:bCs/>
          <w:color w:val="333333"/>
          <w:szCs w:val="27"/>
          <w:lang w:eastAsia="ru-RU"/>
        </w:rPr>
        <w:t>Контрольная работа по теме:</w:t>
      </w:r>
      <w:r w:rsidRPr="00374508">
        <w:rPr>
          <w:rFonts w:ascii="Times New Roman" w:eastAsia="Times New Roman" w:hAnsi="Times New Roman" w:cs="Times New Roman"/>
          <w:b/>
          <w:color w:val="333333"/>
          <w:szCs w:val="27"/>
          <w:lang w:eastAsia="ru-RU"/>
        </w:rPr>
        <w:t> «Половое воспитание и просвещение. Половое здоровье».</w:t>
      </w:r>
    </w:p>
    <w:p w:rsidR="00727156" w:rsidRPr="00727156" w:rsidRDefault="00727156" w:rsidP="00727156">
      <w:pPr>
        <w:shd w:val="clear" w:color="auto" w:fill="FFFFFF"/>
        <w:spacing w:after="150" w:line="240" w:lineRule="auto"/>
        <w:ind w:firstLine="300"/>
        <w:jc w:val="both"/>
        <w:rPr>
          <w:rFonts w:ascii="Times New Roman" w:eastAsia="Times New Roman" w:hAnsi="Times New Roman" w:cs="Times New Roman"/>
          <w:color w:val="333333"/>
          <w:sz w:val="18"/>
          <w:szCs w:val="21"/>
          <w:lang w:eastAsia="ru-RU"/>
        </w:rPr>
      </w:pPr>
      <w:r w:rsidRPr="00727156">
        <w:rPr>
          <w:rFonts w:ascii="Times New Roman" w:eastAsia="Times New Roman" w:hAnsi="Times New Roman" w:cs="Times New Roman"/>
          <w:b/>
          <w:bCs/>
          <w:color w:val="333333"/>
          <w:szCs w:val="27"/>
          <w:lang w:eastAsia="ru-RU"/>
        </w:rPr>
        <w:t>Цель контрольной работы: </w:t>
      </w:r>
      <w:r w:rsidRPr="00727156">
        <w:rPr>
          <w:rFonts w:ascii="Times New Roman" w:eastAsia="Times New Roman" w:hAnsi="Times New Roman" w:cs="Times New Roman"/>
          <w:color w:val="333333"/>
          <w:szCs w:val="27"/>
          <w:lang w:eastAsia="ru-RU"/>
        </w:rPr>
        <w:t>углубить, систематизировать и закрепить теоретические знания студентов.</w:t>
      </w:r>
    </w:p>
    <w:p w:rsidR="00727156" w:rsidRPr="00727156" w:rsidRDefault="00727156" w:rsidP="00727156">
      <w:pPr>
        <w:shd w:val="clear" w:color="auto" w:fill="FFFFFF"/>
        <w:spacing w:after="150" w:line="240" w:lineRule="auto"/>
        <w:ind w:firstLine="300"/>
        <w:jc w:val="both"/>
        <w:rPr>
          <w:rFonts w:ascii="Times New Roman" w:eastAsia="Times New Roman" w:hAnsi="Times New Roman" w:cs="Times New Roman"/>
          <w:color w:val="333333"/>
          <w:sz w:val="18"/>
          <w:szCs w:val="21"/>
          <w:lang w:eastAsia="ru-RU"/>
        </w:rPr>
      </w:pPr>
      <w:r w:rsidRPr="00727156">
        <w:rPr>
          <w:rFonts w:ascii="Times New Roman" w:eastAsia="Times New Roman" w:hAnsi="Times New Roman" w:cs="Times New Roman"/>
          <w:b/>
          <w:bCs/>
          <w:color w:val="333333"/>
          <w:szCs w:val="27"/>
          <w:lang w:eastAsia="ru-RU"/>
        </w:rPr>
        <w:t>Задачи контрольной работы:</w:t>
      </w:r>
    </w:p>
    <w:p w:rsidR="00727156" w:rsidRPr="00727156" w:rsidRDefault="00727156" w:rsidP="0072715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18"/>
          <w:szCs w:val="21"/>
          <w:lang w:eastAsia="ru-RU"/>
        </w:rPr>
      </w:pPr>
      <w:r w:rsidRPr="00727156">
        <w:rPr>
          <w:rFonts w:ascii="Times New Roman" w:eastAsia="Times New Roman" w:hAnsi="Times New Roman" w:cs="Times New Roman"/>
          <w:color w:val="333333"/>
          <w:szCs w:val="27"/>
          <w:lang w:eastAsia="ru-RU"/>
        </w:rPr>
        <w:t>проверить степень усвоения лекционного материала;</w:t>
      </w:r>
    </w:p>
    <w:p w:rsidR="00727156" w:rsidRPr="00727156" w:rsidRDefault="00727156" w:rsidP="0072715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18"/>
          <w:szCs w:val="21"/>
          <w:lang w:eastAsia="ru-RU"/>
        </w:rPr>
      </w:pPr>
      <w:r w:rsidRPr="00727156">
        <w:rPr>
          <w:rFonts w:ascii="Times New Roman" w:eastAsia="Times New Roman" w:hAnsi="Times New Roman" w:cs="Times New Roman"/>
          <w:color w:val="333333"/>
          <w:szCs w:val="27"/>
          <w:lang w:eastAsia="ru-RU"/>
        </w:rPr>
        <w:t>выработать у студента навыки самостоятельной обработки материала,</w:t>
      </w:r>
    </w:p>
    <w:p w:rsidR="00727156" w:rsidRPr="00727156" w:rsidRDefault="00727156" w:rsidP="0072715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18"/>
          <w:szCs w:val="21"/>
          <w:lang w:eastAsia="ru-RU"/>
        </w:rPr>
      </w:pPr>
      <w:r w:rsidRPr="00727156">
        <w:rPr>
          <w:rFonts w:ascii="Times New Roman" w:eastAsia="Times New Roman" w:hAnsi="Times New Roman" w:cs="Times New Roman"/>
          <w:color w:val="333333"/>
          <w:szCs w:val="27"/>
          <w:lang w:eastAsia="ru-RU"/>
        </w:rPr>
        <w:t>выработать у студента навыки создания профилактических программ, нап</w:t>
      </w:r>
      <w:bookmarkStart w:id="0" w:name="_GoBack"/>
      <w:bookmarkEnd w:id="0"/>
      <w:r w:rsidRPr="00727156">
        <w:rPr>
          <w:rFonts w:ascii="Times New Roman" w:eastAsia="Times New Roman" w:hAnsi="Times New Roman" w:cs="Times New Roman"/>
          <w:color w:val="333333"/>
          <w:szCs w:val="27"/>
          <w:lang w:eastAsia="ru-RU"/>
        </w:rPr>
        <w:t xml:space="preserve">равленных на предупреждение отклонений в </w:t>
      </w:r>
      <w:proofErr w:type="spellStart"/>
      <w:r w:rsidRPr="00727156">
        <w:rPr>
          <w:rFonts w:ascii="Times New Roman" w:eastAsia="Times New Roman" w:hAnsi="Times New Roman" w:cs="Times New Roman"/>
          <w:color w:val="333333"/>
          <w:szCs w:val="27"/>
          <w:lang w:eastAsia="ru-RU"/>
        </w:rPr>
        <w:t>психосексуальном</w:t>
      </w:r>
      <w:proofErr w:type="spellEnd"/>
      <w:r w:rsidRPr="00727156">
        <w:rPr>
          <w:rFonts w:ascii="Times New Roman" w:eastAsia="Times New Roman" w:hAnsi="Times New Roman" w:cs="Times New Roman"/>
          <w:color w:val="333333"/>
          <w:szCs w:val="27"/>
          <w:lang w:eastAsia="ru-RU"/>
        </w:rPr>
        <w:t xml:space="preserve"> развитии.</w:t>
      </w:r>
    </w:p>
    <w:p w:rsidR="00727156" w:rsidRPr="00727156" w:rsidRDefault="00727156" w:rsidP="00727156">
      <w:pPr>
        <w:shd w:val="clear" w:color="auto" w:fill="FFFFFF"/>
        <w:spacing w:after="150" w:line="240" w:lineRule="auto"/>
        <w:ind w:firstLine="300"/>
        <w:jc w:val="both"/>
        <w:rPr>
          <w:rFonts w:ascii="Times New Roman" w:eastAsia="Times New Roman" w:hAnsi="Times New Roman" w:cs="Times New Roman"/>
          <w:color w:val="333333"/>
          <w:sz w:val="18"/>
          <w:szCs w:val="21"/>
          <w:lang w:eastAsia="ru-RU"/>
        </w:rPr>
      </w:pPr>
      <w:r w:rsidRPr="00727156">
        <w:rPr>
          <w:rFonts w:ascii="Times New Roman" w:eastAsia="Times New Roman" w:hAnsi="Times New Roman" w:cs="Times New Roman"/>
          <w:b/>
          <w:bCs/>
          <w:color w:val="333333"/>
          <w:szCs w:val="27"/>
          <w:lang w:eastAsia="ru-RU"/>
        </w:rPr>
        <w:t>Задание.</w:t>
      </w:r>
    </w:p>
    <w:p w:rsidR="00727156" w:rsidRPr="00727156" w:rsidRDefault="00727156" w:rsidP="00727156">
      <w:pPr>
        <w:shd w:val="clear" w:color="auto" w:fill="FFFFFF"/>
        <w:spacing w:after="150" w:line="240" w:lineRule="auto"/>
        <w:ind w:firstLine="300"/>
        <w:jc w:val="both"/>
        <w:rPr>
          <w:rFonts w:ascii="Times New Roman" w:eastAsia="Times New Roman" w:hAnsi="Times New Roman" w:cs="Times New Roman"/>
          <w:color w:val="333333"/>
          <w:sz w:val="18"/>
          <w:szCs w:val="21"/>
          <w:lang w:eastAsia="ru-RU"/>
        </w:rPr>
      </w:pPr>
      <w:r w:rsidRPr="00727156">
        <w:rPr>
          <w:rFonts w:ascii="Times New Roman" w:eastAsia="Times New Roman" w:hAnsi="Times New Roman" w:cs="Times New Roman"/>
          <w:color w:val="333333"/>
          <w:szCs w:val="27"/>
          <w:lang w:eastAsia="ru-RU"/>
        </w:rPr>
        <w:t>Внимательно изучите Тему 6: «Половое воспитание и просвещение. Половое здоровье» и дополнительные материалы к теме.</w:t>
      </w:r>
    </w:p>
    <w:p w:rsidR="00727156" w:rsidRPr="00727156" w:rsidRDefault="00727156" w:rsidP="00727156">
      <w:pPr>
        <w:shd w:val="clear" w:color="auto" w:fill="FFFFFF"/>
        <w:spacing w:after="150" w:line="240" w:lineRule="auto"/>
        <w:ind w:firstLine="300"/>
        <w:jc w:val="both"/>
        <w:rPr>
          <w:rFonts w:ascii="Times New Roman" w:eastAsia="Times New Roman" w:hAnsi="Times New Roman" w:cs="Times New Roman"/>
          <w:color w:val="333333"/>
          <w:sz w:val="18"/>
          <w:szCs w:val="21"/>
          <w:lang w:eastAsia="ru-RU"/>
        </w:rPr>
      </w:pPr>
      <w:r w:rsidRPr="00727156">
        <w:rPr>
          <w:rFonts w:ascii="Times New Roman" w:eastAsia="Times New Roman" w:hAnsi="Times New Roman" w:cs="Times New Roman"/>
          <w:color w:val="333333"/>
          <w:szCs w:val="27"/>
          <w:lang w:eastAsia="ru-RU"/>
        </w:rPr>
        <w:t xml:space="preserve">Составьте программу, ориентированную на повышение </w:t>
      </w:r>
      <w:proofErr w:type="spellStart"/>
      <w:r w:rsidRPr="00727156">
        <w:rPr>
          <w:rFonts w:ascii="Times New Roman" w:eastAsia="Times New Roman" w:hAnsi="Times New Roman" w:cs="Times New Roman"/>
          <w:color w:val="333333"/>
          <w:szCs w:val="27"/>
          <w:lang w:eastAsia="ru-RU"/>
        </w:rPr>
        <w:t>психосексуальной</w:t>
      </w:r>
      <w:proofErr w:type="spellEnd"/>
      <w:r w:rsidRPr="00727156">
        <w:rPr>
          <w:rFonts w:ascii="Times New Roman" w:eastAsia="Times New Roman" w:hAnsi="Times New Roman" w:cs="Times New Roman"/>
          <w:color w:val="333333"/>
          <w:szCs w:val="27"/>
          <w:lang w:eastAsia="ru-RU"/>
        </w:rPr>
        <w:t xml:space="preserve"> грамотности для родителей детей младшего и дошкольного возраста. Сформулируйте следующие компоненты программы:</w:t>
      </w:r>
    </w:p>
    <w:p w:rsidR="00727156" w:rsidRPr="00727156" w:rsidRDefault="00727156" w:rsidP="0072715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18"/>
          <w:szCs w:val="21"/>
          <w:lang w:eastAsia="ru-RU"/>
        </w:rPr>
      </w:pPr>
      <w:r w:rsidRPr="00727156">
        <w:rPr>
          <w:rFonts w:ascii="Times New Roman" w:eastAsia="Times New Roman" w:hAnsi="Times New Roman" w:cs="Times New Roman"/>
          <w:color w:val="333333"/>
          <w:szCs w:val="27"/>
          <w:lang w:eastAsia="ru-RU"/>
        </w:rPr>
        <w:t>Название.</w:t>
      </w:r>
    </w:p>
    <w:p w:rsidR="00727156" w:rsidRPr="00727156" w:rsidRDefault="00727156" w:rsidP="0072715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18"/>
          <w:szCs w:val="21"/>
          <w:lang w:eastAsia="ru-RU"/>
        </w:rPr>
      </w:pPr>
      <w:r w:rsidRPr="00727156">
        <w:rPr>
          <w:rFonts w:ascii="Times New Roman" w:eastAsia="Times New Roman" w:hAnsi="Times New Roman" w:cs="Times New Roman"/>
          <w:color w:val="333333"/>
          <w:szCs w:val="27"/>
          <w:lang w:eastAsia="ru-RU"/>
        </w:rPr>
        <w:t>Цель.</w:t>
      </w:r>
    </w:p>
    <w:p w:rsidR="00727156" w:rsidRPr="00727156" w:rsidRDefault="00727156" w:rsidP="0072715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18"/>
          <w:szCs w:val="21"/>
          <w:lang w:eastAsia="ru-RU"/>
        </w:rPr>
      </w:pPr>
      <w:r w:rsidRPr="00727156">
        <w:rPr>
          <w:rFonts w:ascii="Times New Roman" w:eastAsia="Times New Roman" w:hAnsi="Times New Roman" w:cs="Times New Roman"/>
          <w:color w:val="333333"/>
          <w:szCs w:val="27"/>
          <w:lang w:eastAsia="ru-RU"/>
        </w:rPr>
        <w:t>Количество часов (например, 4(6) лекций по 1.5 часа).</w:t>
      </w:r>
    </w:p>
    <w:p w:rsidR="00727156" w:rsidRPr="00727156" w:rsidRDefault="00727156" w:rsidP="0072715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18"/>
          <w:szCs w:val="21"/>
          <w:lang w:eastAsia="ru-RU"/>
        </w:rPr>
      </w:pPr>
      <w:r w:rsidRPr="00727156">
        <w:rPr>
          <w:rFonts w:ascii="Times New Roman" w:eastAsia="Times New Roman" w:hAnsi="Times New Roman" w:cs="Times New Roman"/>
          <w:color w:val="333333"/>
          <w:szCs w:val="27"/>
          <w:lang w:eastAsia="ru-RU"/>
        </w:rPr>
        <w:t>Название каждой темы.</w:t>
      </w:r>
    </w:p>
    <w:p w:rsidR="00727156" w:rsidRPr="00727156" w:rsidRDefault="00727156" w:rsidP="0072715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18"/>
          <w:szCs w:val="21"/>
          <w:lang w:eastAsia="ru-RU"/>
        </w:rPr>
      </w:pPr>
      <w:r w:rsidRPr="00727156">
        <w:rPr>
          <w:rFonts w:ascii="Times New Roman" w:eastAsia="Times New Roman" w:hAnsi="Times New Roman" w:cs="Times New Roman"/>
          <w:color w:val="333333"/>
          <w:szCs w:val="27"/>
          <w:lang w:eastAsia="ru-RU"/>
        </w:rPr>
        <w:t>Краткие тезисы каждой темы.</w:t>
      </w:r>
    </w:p>
    <w:p w:rsidR="00727156" w:rsidRPr="00727156" w:rsidRDefault="00727156" w:rsidP="00727156">
      <w:pPr>
        <w:shd w:val="clear" w:color="auto" w:fill="FFFFFF"/>
        <w:spacing w:after="150" w:line="240" w:lineRule="auto"/>
        <w:ind w:firstLine="300"/>
        <w:jc w:val="both"/>
        <w:rPr>
          <w:rFonts w:ascii="Times New Roman" w:eastAsia="Times New Roman" w:hAnsi="Times New Roman" w:cs="Times New Roman"/>
          <w:color w:val="333333"/>
          <w:sz w:val="18"/>
          <w:szCs w:val="21"/>
          <w:lang w:eastAsia="ru-RU"/>
        </w:rPr>
      </w:pPr>
      <w:r w:rsidRPr="00727156">
        <w:rPr>
          <w:rFonts w:ascii="Times New Roman" w:eastAsia="Times New Roman" w:hAnsi="Times New Roman" w:cs="Times New Roman"/>
          <w:b/>
          <w:bCs/>
          <w:color w:val="333333"/>
          <w:szCs w:val="27"/>
          <w:lang w:eastAsia="ru-RU"/>
        </w:rPr>
        <w:t>Методические указания по написанию контрольной работы.</w:t>
      </w:r>
    </w:p>
    <w:p w:rsidR="00727156" w:rsidRPr="00727156" w:rsidRDefault="00727156" w:rsidP="0072715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18"/>
          <w:szCs w:val="21"/>
          <w:lang w:eastAsia="ru-RU"/>
        </w:rPr>
      </w:pPr>
      <w:r w:rsidRPr="00727156">
        <w:rPr>
          <w:rFonts w:ascii="Times New Roman" w:eastAsia="Times New Roman" w:hAnsi="Times New Roman" w:cs="Times New Roman"/>
          <w:color w:val="333333"/>
          <w:szCs w:val="27"/>
          <w:lang w:eastAsia="ru-RU"/>
        </w:rPr>
        <w:t>Контрольная работа – одна из форм контроля уровня знаний студента и ориентирования его в вопросах, ограниченных объемом учебной тематики. Выполнение контрольной работы обязательно для получения зачета. Данная контрольная работа носит творческий характер.</w:t>
      </w:r>
    </w:p>
    <w:p w:rsidR="00727156" w:rsidRPr="00727156" w:rsidRDefault="00727156" w:rsidP="0072715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18"/>
          <w:szCs w:val="21"/>
          <w:lang w:eastAsia="ru-RU"/>
        </w:rPr>
      </w:pPr>
      <w:r w:rsidRPr="00727156">
        <w:rPr>
          <w:rFonts w:ascii="Times New Roman" w:eastAsia="Times New Roman" w:hAnsi="Times New Roman" w:cs="Times New Roman"/>
          <w:color w:val="333333"/>
          <w:szCs w:val="27"/>
          <w:lang w:eastAsia="ru-RU"/>
        </w:rPr>
        <w:t>Внимательно изучите лекционный материал. Можете использовать дополнительную литературу.</w:t>
      </w:r>
    </w:p>
    <w:p w:rsidR="00727156" w:rsidRPr="00727156" w:rsidRDefault="00727156" w:rsidP="0072715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18"/>
          <w:szCs w:val="21"/>
          <w:lang w:eastAsia="ru-RU"/>
        </w:rPr>
      </w:pPr>
      <w:r w:rsidRPr="00727156">
        <w:rPr>
          <w:rFonts w:ascii="Times New Roman" w:eastAsia="Times New Roman" w:hAnsi="Times New Roman" w:cs="Times New Roman"/>
          <w:color w:val="333333"/>
          <w:szCs w:val="27"/>
          <w:lang w:eastAsia="ru-RU"/>
        </w:rPr>
        <w:t>Оценка работы будет зависеть от того, насколько полно и грамотно представлены материалы программы.</w:t>
      </w:r>
    </w:p>
    <w:p w:rsidR="00727156" w:rsidRPr="00727156" w:rsidRDefault="00727156" w:rsidP="0072715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18"/>
          <w:szCs w:val="21"/>
          <w:lang w:eastAsia="ru-RU"/>
        </w:rPr>
      </w:pPr>
      <w:r w:rsidRPr="00727156">
        <w:rPr>
          <w:rFonts w:ascii="Times New Roman" w:eastAsia="Times New Roman" w:hAnsi="Times New Roman" w:cs="Times New Roman"/>
          <w:color w:val="333333"/>
          <w:szCs w:val="27"/>
          <w:lang w:eastAsia="ru-RU"/>
        </w:rPr>
        <w:t>Объем выполненного задания не должен превышать 2 страницы.</w:t>
      </w:r>
    </w:p>
    <w:p w:rsidR="00727156" w:rsidRPr="00727156" w:rsidRDefault="00727156" w:rsidP="00727156">
      <w:pPr>
        <w:shd w:val="clear" w:color="auto" w:fill="FFFFFF"/>
        <w:spacing w:after="150" w:line="240" w:lineRule="auto"/>
        <w:ind w:firstLine="300"/>
        <w:jc w:val="both"/>
        <w:rPr>
          <w:rFonts w:ascii="Times New Roman" w:eastAsia="Times New Roman" w:hAnsi="Times New Roman" w:cs="Times New Roman"/>
          <w:color w:val="333333"/>
          <w:sz w:val="18"/>
          <w:szCs w:val="21"/>
          <w:lang w:eastAsia="ru-RU"/>
        </w:rPr>
      </w:pPr>
      <w:r w:rsidRPr="00727156">
        <w:rPr>
          <w:rFonts w:ascii="Times New Roman" w:eastAsia="Times New Roman" w:hAnsi="Times New Roman" w:cs="Times New Roman"/>
          <w:b/>
          <w:bCs/>
          <w:color w:val="333333"/>
          <w:szCs w:val="27"/>
          <w:lang w:eastAsia="ru-RU"/>
        </w:rPr>
        <w:t>Алгоритм выполнения задания</w:t>
      </w:r>
    </w:p>
    <w:p w:rsidR="00727156" w:rsidRPr="00727156" w:rsidRDefault="00727156" w:rsidP="0072715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18"/>
          <w:szCs w:val="21"/>
          <w:lang w:eastAsia="ru-RU"/>
        </w:rPr>
      </w:pPr>
      <w:r w:rsidRPr="00727156">
        <w:rPr>
          <w:rFonts w:ascii="Times New Roman" w:eastAsia="Times New Roman" w:hAnsi="Times New Roman" w:cs="Times New Roman"/>
          <w:color w:val="333333"/>
          <w:szCs w:val="27"/>
          <w:lang w:eastAsia="ru-RU"/>
        </w:rPr>
        <w:t>Изучить лекционный и дополнительный материал.</w:t>
      </w:r>
    </w:p>
    <w:p w:rsidR="00727156" w:rsidRPr="00727156" w:rsidRDefault="00727156" w:rsidP="0072715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18"/>
          <w:szCs w:val="21"/>
          <w:lang w:eastAsia="ru-RU"/>
        </w:rPr>
      </w:pPr>
      <w:r w:rsidRPr="00727156">
        <w:rPr>
          <w:rFonts w:ascii="Times New Roman" w:eastAsia="Times New Roman" w:hAnsi="Times New Roman" w:cs="Times New Roman"/>
          <w:color w:val="333333"/>
          <w:szCs w:val="27"/>
          <w:lang w:eastAsia="ru-RU"/>
        </w:rPr>
        <w:t>Выполнить задание.</w:t>
      </w:r>
    </w:p>
    <w:p w:rsidR="00727156" w:rsidRPr="00727156" w:rsidRDefault="00727156" w:rsidP="00727156">
      <w:pPr>
        <w:shd w:val="clear" w:color="auto" w:fill="FFFFFF"/>
        <w:spacing w:after="150" w:line="240" w:lineRule="auto"/>
        <w:ind w:firstLine="300"/>
        <w:jc w:val="both"/>
        <w:rPr>
          <w:rFonts w:ascii="Times New Roman" w:eastAsia="Times New Roman" w:hAnsi="Times New Roman" w:cs="Times New Roman"/>
          <w:color w:val="333333"/>
          <w:sz w:val="18"/>
          <w:szCs w:val="21"/>
          <w:lang w:eastAsia="ru-RU"/>
        </w:rPr>
      </w:pPr>
      <w:r w:rsidRPr="00727156">
        <w:rPr>
          <w:rFonts w:ascii="Times New Roman" w:eastAsia="Times New Roman" w:hAnsi="Times New Roman" w:cs="Times New Roman"/>
          <w:b/>
          <w:bCs/>
          <w:color w:val="333333"/>
          <w:szCs w:val="27"/>
          <w:lang w:eastAsia="ru-RU"/>
        </w:rPr>
        <w:t>Дополнительная литература по теме контрольной работы.</w:t>
      </w:r>
    </w:p>
    <w:p w:rsidR="00727156" w:rsidRPr="00727156" w:rsidRDefault="00727156" w:rsidP="00727156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18"/>
          <w:szCs w:val="21"/>
          <w:lang w:eastAsia="ru-RU"/>
        </w:rPr>
      </w:pPr>
      <w:r w:rsidRPr="00727156">
        <w:rPr>
          <w:rFonts w:ascii="Times New Roman" w:eastAsia="Times New Roman" w:hAnsi="Times New Roman" w:cs="Times New Roman"/>
          <w:color w:val="333333"/>
          <w:szCs w:val="27"/>
          <w:lang w:eastAsia="ru-RU"/>
        </w:rPr>
        <w:t>Исаев Д.Н., Каган В.Е. Психогигиена пола у детей. – Л-д, Медицина, 1986.</w:t>
      </w:r>
    </w:p>
    <w:p w:rsidR="00727156" w:rsidRPr="00727156" w:rsidRDefault="00727156" w:rsidP="00727156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18"/>
          <w:szCs w:val="21"/>
          <w:lang w:eastAsia="ru-RU"/>
        </w:rPr>
      </w:pPr>
      <w:r w:rsidRPr="00727156">
        <w:rPr>
          <w:rFonts w:ascii="Times New Roman" w:eastAsia="Times New Roman" w:hAnsi="Times New Roman" w:cs="Times New Roman"/>
          <w:color w:val="333333"/>
          <w:szCs w:val="27"/>
          <w:lang w:eastAsia="ru-RU"/>
        </w:rPr>
        <w:t>Исаев Д.Д. Подростковая сексология //Подростковая медицина: Руководство. / Под ред. Л.И. Левиной, А. М. Куликова — СПб</w:t>
      </w:r>
      <w:proofErr w:type="gramStart"/>
      <w:r w:rsidRPr="00727156">
        <w:rPr>
          <w:rFonts w:ascii="Times New Roman" w:eastAsia="Times New Roman" w:hAnsi="Times New Roman" w:cs="Times New Roman"/>
          <w:color w:val="333333"/>
          <w:szCs w:val="27"/>
          <w:lang w:eastAsia="ru-RU"/>
        </w:rPr>
        <w:t xml:space="preserve">.: </w:t>
      </w:r>
      <w:proofErr w:type="gramEnd"/>
      <w:r w:rsidRPr="00727156">
        <w:rPr>
          <w:rFonts w:ascii="Times New Roman" w:eastAsia="Times New Roman" w:hAnsi="Times New Roman" w:cs="Times New Roman"/>
          <w:color w:val="333333"/>
          <w:szCs w:val="27"/>
          <w:lang w:eastAsia="ru-RU"/>
        </w:rPr>
        <w:t>Питер, 2008. –232 с.</w:t>
      </w:r>
    </w:p>
    <w:p w:rsidR="00727156" w:rsidRPr="00727156" w:rsidRDefault="00727156" w:rsidP="00727156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18"/>
          <w:szCs w:val="21"/>
          <w:lang w:eastAsia="ru-RU"/>
        </w:rPr>
      </w:pPr>
      <w:r w:rsidRPr="00727156">
        <w:rPr>
          <w:rFonts w:ascii="Times New Roman" w:eastAsia="Times New Roman" w:hAnsi="Times New Roman" w:cs="Times New Roman"/>
          <w:color w:val="333333"/>
          <w:szCs w:val="27"/>
          <w:lang w:eastAsia="ru-RU"/>
        </w:rPr>
        <w:lastRenderedPageBreak/>
        <w:t>Каган В.Е. Воспитателю о сексологии. М.: Педагогика, 1991. –256 с.</w:t>
      </w:r>
    </w:p>
    <w:p w:rsidR="00727156" w:rsidRPr="00727156" w:rsidRDefault="00727156" w:rsidP="00727156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18"/>
          <w:szCs w:val="21"/>
          <w:lang w:eastAsia="ru-RU"/>
        </w:rPr>
      </w:pPr>
      <w:proofErr w:type="spellStart"/>
      <w:r w:rsidRPr="00727156">
        <w:rPr>
          <w:rFonts w:ascii="Times New Roman" w:eastAsia="Times New Roman" w:hAnsi="Times New Roman" w:cs="Times New Roman"/>
          <w:color w:val="333333"/>
          <w:szCs w:val="27"/>
          <w:lang w:eastAsia="ru-RU"/>
        </w:rPr>
        <w:t>Кле</w:t>
      </w:r>
      <w:proofErr w:type="spellEnd"/>
      <w:r w:rsidRPr="00727156">
        <w:rPr>
          <w:rFonts w:ascii="Times New Roman" w:eastAsia="Times New Roman" w:hAnsi="Times New Roman" w:cs="Times New Roman"/>
          <w:color w:val="333333"/>
          <w:szCs w:val="27"/>
          <w:lang w:eastAsia="ru-RU"/>
        </w:rPr>
        <w:t xml:space="preserve"> М. Психология подростка. </w:t>
      </w:r>
      <w:proofErr w:type="spellStart"/>
      <w:r w:rsidRPr="00727156">
        <w:rPr>
          <w:rFonts w:ascii="Times New Roman" w:eastAsia="Times New Roman" w:hAnsi="Times New Roman" w:cs="Times New Roman"/>
          <w:color w:val="333333"/>
          <w:szCs w:val="27"/>
          <w:lang w:eastAsia="ru-RU"/>
        </w:rPr>
        <w:t>Психосексуальное</w:t>
      </w:r>
      <w:proofErr w:type="spellEnd"/>
      <w:r w:rsidRPr="00727156">
        <w:rPr>
          <w:rFonts w:ascii="Times New Roman" w:eastAsia="Times New Roman" w:hAnsi="Times New Roman" w:cs="Times New Roman"/>
          <w:color w:val="333333"/>
          <w:szCs w:val="27"/>
          <w:lang w:eastAsia="ru-RU"/>
        </w:rPr>
        <w:t xml:space="preserve"> развитие</w:t>
      </w:r>
      <w:proofErr w:type="gramStart"/>
      <w:r w:rsidRPr="00727156">
        <w:rPr>
          <w:rFonts w:ascii="Times New Roman" w:eastAsia="Times New Roman" w:hAnsi="Times New Roman" w:cs="Times New Roman"/>
          <w:color w:val="333333"/>
          <w:szCs w:val="27"/>
          <w:lang w:eastAsia="ru-RU"/>
        </w:rPr>
        <w:t xml:space="preserve"> И</w:t>
      </w:r>
      <w:proofErr w:type="gramEnd"/>
      <w:r w:rsidRPr="00727156">
        <w:rPr>
          <w:rFonts w:ascii="Times New Roman" w:eastAsia="Times New Roman" w:hAnsi="Times New Roman" w:cs="Times New Roman"/>
          <w:color w:val="333333"/>
          <w:szCs w:val="27"/>
          <w:lang w:eastAsia="ru-RU"/>
        </w:rPr>
        <w:t>зд.: Педагогика, 1991 г. 174 стр.</w:t>
      </w:r>
    </w:p>
    <w:p w:rsidR="00727156" w:rsidRPr="00727156" w:rsidRDefault="00727156" w:rsidP="00727156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18"/>
          <w:szCs w:val="21"/>
          <w:lang w:eastAsia="ru-RU"/>
        </w:rPr>
      </w:pPr>
      <w:r w:rsidRPr="00727156">
        <w:rPr>
          <w:rFonts w:ascii="Times New Roman" w:eastAsia="Times New Roman" w:hAnsi="Times New Roman" w:cs="Times New Roman"/>
          <w:color w:val="333333"/>
          <w:szCs w:val="27"/>
          <w:lang w:eastAsia="ru-RU"/>
        </w:rPr>
        <w:t>Понтон Л. Сексуальная жизнь подростков. Открытие тайного мира взрослеющих мальчиков и девочек. Издательство Института психотерапии - 2001 г., 272с.</w:t>
      </w:r>
    </w:p>
    <w:p w:rsidR="00727156" w:rsidRPr="00727156" w:rsidRDefault="00727156" w:rsidP="00727156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18"/>
          <w:szCs w:val="21"/>
          <w:lang w:eastAsia="ru-RU"/>
        </w:rPr>
      </w:pPr>
      <w:proofErr w:type="spellStart"/>
      <w:r w:rsidRPr="00727156">
        <w:rPr>
          <w:rFonts w:ascii="Times New Roman" w:eastAsia="Times New Roman" w:hAnsi="Times New Roman" w:cs="Times New Roman"/>
          <w:color w:val="333333"/>
          <w:szCs w:val="27"/>
          <w:lang w:eastAsia="ru-RU"/>
        </w:rPr>
        <w:t>Хиглинг</w:t>
      </w:r>
      <w:proofErr w:type="spellEnd"/>
      <w:r w:rsidRPr="00727156">
        <w:rPr>
          <w:rFonts w:ascii="Times New Roman" w:eastAsia="Times New Roman" w:hAnsi="Times New Roman" w:cs="Times New Roman"/>
          <w:color w:val="333333"/>
          <w:szCs w:val="27"/>
          <w:lang w:eastAsia="ru-RU"/>
        </w:rPr>
        <w:t xml:space="preserve"> М. Как беседовать с ребенком о сексе. М., 1998. –128 с.</w:t>
      </w:r>
    </w:p>
    <w:p w:rsidR="00B27756" w:rsidRPr="00727156" w:rsidRDefault="00B27756">
      <w:pPr>
        <w:rPr>
          <w:rFonts w:ascii="Times New Roman" w:hAnsi="Times New Roman" w:cs="Times New Roman"/>
          <w:sz w:val="18"/>
        </w:rPr>
      </w:pPr>
    </w:p>
    <w:sectPr w:rsidR="00B27756" w:rsidRPr="00727156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1FAC" w:rsidRDefault="00621FAC" w:rsidP="00374508">
      <w:pPr>
        <w:spacing w:after="0" w:line="240" w:lineRule="auto"/>
      </w:pPr>
      <w:r>
        <w:separator/>
      </w:r>
    </w:p>
  </w:endnote>
  <w:endnote w:type="continuationSeparator" w:id="0">
    <w:p w:rsidR="00621FAC" w:rsidRDefault="00621FAC" w:rsidP="003745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1FAC" w:rsidRDefault="00621FAC" w:rsidP="00374508">
      <w:pPr>
        <w:spacing w:after="0" w:line="240" w:lineRule="auto"/>
      </w:pPr>
      <w:r>
        <w:separator/>
      </w:r>
    </w:p>
  </w:footnote>
  <w:footnote w:type="continuationSeparator" w:id="0">
    <w:p w:rsidR="00621FAC" w:rsidRDefault="00621FAC" w:rsidP="003745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4508" w:rsidRDefault="00374508" w:rsidP="00374508">
    <w:pPr>
      <w:pBdr>
        <w:bottom w:val="thickThinSmallGap" w:sz="24" w:space="1" w:color="622423"/>
      </w:pBdr>
      <w:tabs>
        <w:tab w:val="center" w:pos="4677"/>
        <w:tab w:val="right" w:pos="9355"/>
      </w:tabs>
      <w:spacing w:after="0" w:line="240" w:lineRule="auto"/>
      <w:jc w:val="center"/>
      <w:rPr>
        <w:rFonts w:ascii="Cambria" w:eastAsia="Times New Roman" w:hAnsi="Cambria"/>
        <w:szCs w:val="32"/>
      </w:rPr>
    </w:pPr>
    <w:r>
      <w:rPr>
        <w:rFonts w:ascii="Cambria" w:eastAsia="Times New Roman" w:hAnsi="Cambria"/>
        <w:noProof/>
        <w:szCs w:val="32"/>
      </w:rPr>
      <w:drawing>
        <wp:inline distT="0" distB="0" distL="0" distR="0" wp14:anchorId="1516F44C" wp14:editId="2CA6B7CA">
          <wp:extent cx="1458000" cy="657230"/>
          <wp:effectExtent l="0" t="0" r="0" b="0"/>
          <wp:docPr id="10" name="Рисунок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oroo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8000" cy="6572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374508" w:rsidRDefault="00374508" w:rsidP="00374508">
    <w:pPr>
      <w:pBdr>
        <w:bottom w:val="thickThinSmallGap" w:sz="24" w:space="1" w:color="622423"/>
      </w:pBdr>
      <w:tabs>
        <w:tab w:val="center" w:pos="4677"/>
        <w:tab w:val="right" w:pos="9355"/>
      </w:tabs>
      <w:jc w:val="center"/>
      <w:rPr>
        <w:rFonts w:ascii="Cambria" w:hAnsi="Cambria"/>
        <w:szCs w:val="32"/>
      </w:rPr>
    </w:pPr>
    <w:r>
      <w:rPr>
        <w:rFonts w:ascii="Cambria" w:eastAsia="Times New Roman" w:hAnsi="Cambria"/>
        <w:szCs w:val="32"/>
      </w:rPr>
      <w:t>АНО</w:t>
    </w:r>
    <w:r w:rsidRPr="00DD04DB">
      <w:rPr>
        <w:rFonts w:ascii="Cambria" w:eastAsia="Times New Roman" w:hAnsi="Cambria"/>
        <w:szCs w:val="32"/>
      </w:rPr>
      <w:t xml:space="preserve"> ВО «</w:t>
    </w:r>
    <w:proofErr w:type="spellStart"/>
    <w:r w:rsidRPr="00DD04DB">
      <w:rPr>
        <w:rFonts w:ascii="Cambria" w:eastAsia="Times New Roman" w:hAnsi="Cambria"/>
        <w:szCs w:val="32"/>
      </w:rPr>
      <w:t>Восточно</w:t>
    </w:r>
    <w:proofErr w:type="spellEnd"/>
    <w:r w:rsidRPr="00DD04DB">
      <w:rPr>
        <w:rFonts w:ascii="Cambria" w:eastAsia="Times New Roman" w:hAnsi="Cambria"/>
        <w:szCs w:val="32"/>
      </w:rPr>
      <w:t xml:space="preserve"> – Европейский институт психоанализа» (eeip.ru)</w:t>
    </w:r>
  </w:p>
  <w:p w:rsidR="00374508" w:rsidRDefault="00374508" w:rsidP="00374508">
    <w:pPr>
      <w:pBdr>
        <w:bottom w:val="thickThinSmallGap" w:sz="24" w:space="1" w:color="622423"/>
      </w:pBdr>
      <w:tabs>
        <w:tab w:val="center" w:pos="4677"/>
        <w:tab w:val="right" w:pos="9355"/>
      </w:tabs>
      <w:spacing w:after="0" w:line="240" w:lineRule="auto"/>
      <w:jc w:val="center"/>
      <w:rPr>
        <w:rFonts w:ascii="Cambria" w:eastAsia="Times New Roman" w:hAnsi="Cambria"/>
        <w:szCs w:val="32"/>
      </w:rPr>
    </w:pPr>
    <w:r w:rsidRPr="00DD04DB">
      <w:rPr>
        <w:rFonts w:ascii="Cambria" w:eastAsia="Times New Roman" w:hAnsi="Cambria"/>
        <w:szCs w:val="32"/>
      </w:rPr>
      <w:t xml:space="preserve"> Дистанционное обучение (</w:t>
    </w:r>
    <w:r>
      <w:rPr>
        <w:rFonts w:ascii="Cambria" w:eastAsia="Times New Roman" w:hAnsi="Cambria"/>
        <w:szCs w:val="32"/>
        <w:lang w:val="en-US"/>
      </w:rPr>
      <w:t>do</w:t>
    </w:r>
    <w:r w:rsidRPr="00E55AAD">
      <w:rPr>
        <w:rFonts w:ascii="Cambria" w:eastAsia="Times New Roman" w:hAnsi="Cambria"/>
        <w:szCs w:val="32"/>
      </w:rPr>
      <w:t>.</w:t>
    </w:r>
    <w:proofErr w:type="spellStart"/>
    <w:r>
      <w:rPr>
        <w:rFonts w:ascii="Cambria" w:eastAsia="Times New Roman" w:hAnsi="Cambria"/>
        <w:szCs w:val="32"/>
        <w:lang w:val="en-US"/>
      </w:rPr>
      <w:t>eeip</w:t>
    </w:r>
    <w:proofErr w:type="spellEnd"/>
    <w:r w:rsidRPr="00E55AAD">
      <w:rPr>
        <w:rFonts w:ascii="Cambria" w:eastAsia="Times New Roman" w:hAnsi="Cambria"/>
        <w:szCs w:val="32"/>
      </w:rPr>
      <w:t>.</w:t>
    </w:r>
    <w:proofErr w:type="spellStart"/>
    <w:r>
      <w:rPr>
        <w:rFonts w:ascii="Cambria" w:eastAsia="Times New Roman" w:hAnsi="Cambria"/>
        <w:szCs w:val="32"/>
        <w:lang w:val="en-US"/>
      </w:rPr>
      <w:t>ru</w:t>
    </w:r>
    <w:proofErr w:type="spellEnd"/>
    <w:r w:rsidRPr="00DD04DB">
      <w:rPr>
        <w:rFonts w:ascii="Cambria" w:eastAsia="Times New Roman" w:hAnsi="Cambria"/>
        <w:szCs w:val="32"/>
      </w:rPr>
      <w:t>)</w:t>
    </w:r>
  </w:p>
  <w:p w:rsidR="00374508" w:rsidRPr="003001B0" w:rsidRDefault="00374508" w:rsidP="00374508">
    <w:pPr>
      <w:pBdr>
        <w:bottom w:val="thickThinSmallGap" w:sz="24" w:space="1" w:color="622423"/>
      </w:pBdr>
      <w:tabs>
        <w:tab w:val="center" w:pos="4677"/>
        <w:tab w:val="right" w:pos="9355"/>
      </w:tabs>
      <w:spacing w:after="0" w:line="240" w:lineRule="auto"/>
      <w:jc w:val="center"/>
      <w:rPr>
        <w:rFonts w:ascii="Cambria" w:eastAsia="Times New Roman" w:hAnsi="Cambria"/>
        <w:szCs w:val="32"/>
      </w:rPr>
    </w:pPr>
  </w:p>
  <w:p w:rsidR="00374508" w:rsidRDefault="00374508" w:rsidP="00374508">
    <w:pPr>
      <w:pStyle w:val="a5"/>
    </w:pPr>
  </w:p>
  <w:p w:rsidR="00374508" w:rsidRDefault="00374508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A6588D"/>
    <w:multiLevelType w:val="multilevel"/>
    <w:tmpl w:val="B2D64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9C67A95"/>
    <w:multiLevelType w:val="multilevel"/>
    <w:tmpl w:val="0CC8B0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00F521A"/>
    <w:multiLevelType w:val="multilevel"/>
    <w:tmpl w:val="00E013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6234616"/>
    <w:multiLevelType w:val="multilevel"/>
    <w:tmpl w:val="ECF2A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D8A3890"/>
    <w:multiLevelType w:val="multilevel"/>
    <w:tmpl w:val="49A22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7156"/>
    <w:rsid w:val="00374508"/>
    <w:rsid w:val="00621FAC"/>
    <w:rsid w:val="00727156"/>
    <w:rsid w:val="00B27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271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27156"/>
    <w:rPr>
      <w:b/>
      <w:bCs/>
    </w:rPr>
  </w:style>
  <w:style w:type="paragraph" w:styleId="a5">
    <w:name w:val="header"/>
    <w:basedOn w:val="a"/>
    <w:link w:val="a6"/>
    <w:uiPriority w:val="99"/>
    <w:unhideWhenUsed/>
    <w:rsid w:val="003745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74508"/>
  </w:style>
  <w:style w:type="paragraph" w:styleId="a7">
    <w:name w:val="footer"/>
    <w:basedOn w:val="a"/>
    <w:link w:val="a8"/>
    <w:uiPriority w:val="99"/>
    <w:unhideWhenUsed/>
    <w:rsid w:val="003745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74508"/>
  </w:style>
  <w:style w:type="paragraph" w:styleId="a9">
    <w:name w:val="Balloon Text"/>
    <w:basedOn w:val="a"/>
    <w:link w:val="aa"/>
    <w:uiPriority w:val="99"/>
    <w:semiHidden/>
    <w:unhideWhenUsed/>
    <w:rsid w:val="003745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7450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271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27156"/>
    <w:rPr>
      <w:b/>
      <w:bCs/>
    </w:rPr>
  </w:style>
  <w:style w:type="paragraph" w:styleId="a5">
    <w:name w:val="header"/>
    <w:basedOn w:val="a"/>
    <w:link w:val="a6"/>
    <w:uiPriority w:val="99"/>
    <w:unhideWhenUsed/>
    <w:rsid w:val="003745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74508"/>
  </w:style>
  <w:style w:type="paragraph" w:styleId="a7">
    <w:name w:val="footer"/>
    <w:basedOn w:val="a"/>
    <w:link w:val="a8"/>
    <w:uiPriority w:val="99"/>
    <w:unhideWhenUsed/>
    <w:rsid w:val="003745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74508"/>
  </w:style>
  <w:style w:type="paragraph" w:styleId="a9">
    <w:name w:val="Balloon Text"/>
    <w:basedOn w:val="a"/>
    <w:link w:val="aa"/>
    <w:uiPriority w:val="99"/>
    <w:semiHidden/>
    <w:unhideWhenUsed/>
    <w:rsid w:val="003745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7450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46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323</Words>
  <Characters>1846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Natasha</cp:lastModifiedBy>
  <cp:revision>2</cp:revision>
  <dcterms:created xsi:type="dcterms:W3CDTF">2022-03-01T14:07:00Z</dcterms:created>
  <dcterms:modified xsi:type="dcterms:W3CDTF">2022-03-01T14:07:00Z</dcterms:modified>
</cp:coreProperties>
</file>